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56" w:rsidRDefault="00C40B56" w:rsidP="00C40B56">
      <w:pPr>
        <w:pStyle w:val="Body"/>
        <w:spacing w:before="120" w:after="120"/>
        <w:rPr>
          <w:b/>
          <w:bCs/>
        </w:rPr>
      </w:pPr>
      <w:r>
        <w:rPr>
          <w:b/>
          <w:bCs/>
        </w:rPr>
        <w:t>Name: Danica Johnson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8/</w:t>
      </w:r>
      <w:r>
        <w:rPr>
          <w:b/>
          <w:bCs/>
        </w:rPr>
        <w:t>24</w:t>
      </w:r>
      <w:r>
        <w:rPr>
          <w:b/>
          <w:bCs/>
        </w:rPr>
        <w:t>/18</w:t>
      </w:r>
    </w:p>
    <w:tbl>
      <w:tblPr>
        <w:tblW w:w="9080" w:type="dxa"/>
        <w:tblInd w:w="3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80"/>
      </w:tblGrid>
      <w:tr w:rsidR="00C40B56" w:rsidTr="00450106">
        <w:trPr>
          <w:trHeight w:val="97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B56" w:rsidRDefault="00C40B56" w:rsidP="00450106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rPr>
                <w:b/>
                <w:bCs/>
              </w:rPr>
              <w:t>Highlights</w:t>
            </w:r>
            <w:r>
              <w:t>—Wins for the week from your portfolio. This could be a donation that came in, an update on number of table captains signed up, an editorial that was published, or a meeting that was finally secured. I encourage you to do your best to identify one every week.</w:t>
            </w:r>
          </w:p>
        </w:tc>
      </w:tr>
      <w:tr w:rsidR="00C40B56" w:rsidTr="00450106">
        <w:trPr>
          <w:trHeight w:val="121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B56" w:rsidRDefault="00C40B56" w:rsidP="0045010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Enjoying using the standing desk a lot</w:t>
            </w:r>
          </w:p>
          <w:p w:rsidR="00C40B56" w:rsidRDefault="00C40B56" w:rsidP="0045010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Got a lot done this week yay </w:t>
            </w:r>
            <w:r>
              <w:sym w:font="Wingdings" w:char="F04A"/>
            </w:r>
            <w:r>
              <w:t xml:space="preserve"> </w:t>
            </w:r>
          </w:p>
          <w:p w:rsidR="00C40B56" w:rsidRDefault="00C40B56" w:rsidP="0045010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Good talk with Betsy – cleared the air I think</w:t>
            </w:r>
          </w:p>
          <w:p w:rsidR="00C40B56" w:rsidRDefault="00C40B56" w:rsidP="00450106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Feel like I’m getting more organized</w:t>
            </w:r>
          </w:p>
        </w:tc>
      </w:tr>
      <w:tr w:rsidR="00C40B56" w:rsidTr="00450106">
        <w:trPr>
          <w:trHeight w:val="49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B56" w:rsidRDefault="00C40B56" w:rsidP="00C40B56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rPr>
                <w:b/>
                <w:bCs/>
              </w:rPr>
              <w:t>Lowlights</w:t>
            </w:r>
            <w:r>
              <w:t>—Consider this an opportunity for constructive self-assessment, a place to reflect on things that could have gone better. Focus on what to improve upon.</w:t>
            </w:r>
          </w:p>
        </w:tc>
      </w:tr>
      <w:tr w:rsidR="00C40B56" w:rsidTr="00450106">
        <w:trPr>
          <w:trHeight w:val="145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B56" w:rsidRDefault="00C40B56" w:rsidP="00C40B56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Felt sick for half of the week because of smoke – REALLY affected me a lot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Transcribing way slower than I want it to be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Not really a lowlight but I’m just realizing that the program is going to take a lot longer than I was imagining because it will be twice as long….</w:t>
            </w:r>
          </w:p>
        </w:tc>
      </w:tr>
      <w:tr w:rsidR="00C40B56" w:rsidTr="00450106">
        <w:trPr>
          <w:trHeight w:val="97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B56" w:rsidRDefault="00C40B56" w:rsidP="00C40B56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rPr>
                <w:b/>
                <w:bCs/>
              </w:rPr>
              <w:t>Upcoming deliverables/priorities</w:t>
            </w:r>
            <w:r>
              <w:t xml:space="preserve"> (for the next week)—</w:t>
            </w:r>
            <w:proofErr w:type="gramStart"/>
            <w:r>
              <w:t>This</w:t>
            </w:r>
            <w:proofErr w:type="gramEnd"/>
            <w:r>
              <w:t xml:space="preserve"> is the heart of the weekly update. By listing high-priority items from your to-do list, you'll be giving me a sense of what I can expect from you in the week ahead. This should not be your WHOLE to-do list. Just top-line items/priorities.</w:t>
            </w:r>
          </w:p>
        </w:tc>
      </w:tr>
      <w:tr w:rsidR="00C40B56" w:rsidTr="00450106">
        <w:trPr>
          <w:trHeight w:val="241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B56" w:rsidRDefault="00C40B56" w:rsidP="00C40B56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 xml:space="preserve">Funding Request handout – </w:t>
            </w:r>
            <w:r>
              <w:t>sending Betsy’s changes to her today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 xml:space="preserve">Next </w:t>
            </w:r>
            <w:r>
              <w:t>Breakfast Email going out! Wednesday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 xml:space="preserve">Annual report work – </w:t>
            </w:r>
            <w:r>
              <w:t>GOAL: finish</w:t>
            </w:r>
            <w:r>
              <w:t xml:space="preserve"> story about saddle rock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Editorial work – ongoing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Stephen filming in Merrill this weekend – follow up with him on Monday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Meeting with Joan to start putting video in order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6"/>
              </w:numPr>
              <w:spacing w:before="120" w:after="120"/>
            </w:pPr>
            <w:r>
              <w:t>Breakfast materials work ongoing</w:t>
            </w:r>
          </w:p>
        </w:tc>
      </w:tr>
      <w:tr w:rsidR="00C40B56" w:rsidTr="00450106">
        <w:trPr>
          <w:trHeight w:val="145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B56" w:rsidRDefault="00C40B56" w:rsidP="00C40B56">
            <w:pPr>
              <w:pStyle w:val="ListParagraph"/>
              <w:numPr>
                <w:ilvl w:val="0"/>
                <w:numId w:val="7"/>
              </w:numPr>
              <w:spacing w:before="120" w:after="120"/>
            </w:pPr>
            <w:r>
              <w:rPr>
                <w:b/>
                <w:bCs/>
              </w:rPr>
              <w:t>Past deliverables</w:t>
            </w:r>
            <w:r>
              <w:t>—</w:t>
            </w:r>
            <w:proofErr w:type="gramStart"/>
            <w:r>
              <w:t>On</w:t>
            </w:r>
            <w:proofErr w:type="gramEnd"/>
            <w:r>
              <w:t xml:space="preserve"> its own, a to-do list is just a collection of good intentions. A have-done list is necessary to hold yourself accountable. In each of your update emails, copy and paste last week's upcoming deliverables, along with a status update. You'll catch incomplete tasks that have slipped through the cracks, identify ones that popped up unexpectedly, and over time start to get a sense of your workflow management.</w:t>
            </w:r>
          </w:p>
        </w:tc>
      </w:tr>
      <w:tr w:rsidR="00C40B56" w:rsidTr="00450106">
        <w:trPr>
          <w:trHeight w:val="313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B56" w:rsidRDefault="00C40B56" w:rsidP="00C40B56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Funding Request handout – </w:t>
            </w:r>
            <w:r>
              <w:t>DONE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Next funding request email for next week</w:t>
            </w:r>
            <w:r>
              <w:t xml:space="preserve"> </w:t>
            </w:r>
            <w:r>
              <w:t>– DONE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Annual report work – </w:t>
            </w:r>
            <w:r>
              <w:t>STARTED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Editorial work – </w:t>
            </w:r>
            <w:r>
              <w:t>ONGOING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Filming with Stephen in Yakima/</w:t>
            </w:r>
            <w:proofErr w:type="spellStart"/>
            <w:r>
              <w:t>Cowiche</w:t>
            </w:r>
            <w:proofErr w:type="spellEnd"/>
            <w:r>
              <w:t xml:space="preserve"> </w:t>
            </w:r>
            <w:r>
              <w:t>–</w:t>
            </w:r>
            <w:r>
              <w:t xml:space="preserve"> </w:t>
            </w:r>
            <w:r>
              <w:t>MOVED TO SEPTEMBER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 xml:space="preserve">Transcribing interviews continued  – </w:t>
            </w:r>
            <w:r>
              <w:t>ONGOING</w:t>
            </w:r>
          </w:p>
          <w:p w:rsidR="00C40B56" w:rsidRDefault="00C40B56" w:rsidP="00C40B56">
            <w:pPr>
              <w:pStyle w:val="ListParagraph"/>
              <w:numPr>
                <w:ilvl w:val="0"/>
                <w:numId w:val="8"/>
              </w:numPr>
              <w:spacing w:before="120" w:after="120"/>
            </w:pPr>
            <w:r>
              <w:t>Breakfast materials work ongoing</w:t>
            </w:r>
            <w:r>
              <w:t xml:space="preserve"> </w:t>
            </w:r>
            <w:r>
              <w:t xml:space="preserve"> – </w:t>
            </w:r>
            <w:r>
              <w:t>ONGOING</w:t>
            </w:r>
          </w:p>
        </w:tc>
      </w:tr>
      <w:tr w:rsidR="00C40B56" w:rsidTr="00450106">
        <w:trPr>
          <w:trHeight w:val="490"/>
        </w:trPr>
        <w:tc>
          <w:tcPr>
            <w:tcW w:w="9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40B56" w:rsidRDefault="00C40B56" w:rsidP="00450106">
            <w:pPr>
              <w:pStyle w:val="ListParagraph"/>
              <w:spacing w:before="120" w:after="120"/>
            </w:pPr>
            <w:r>
              <w:rPr>
                <w:b/>
                <w:bCs/>
              </w:rPr>
              <w:t>Other</w:t>
            </w:r>
            <w:r>
              <w:t>—any questions for me, decisions you need made, support you need from the team, or any other discussion items you’d like to touch on.</w:t>
            </w:r>
          </w:p>
        </w:tc>
      </w:tr>
    </w:tbl>
    <w:p w:rsidR="00EE4EFD" w:rsidRDefault="00EE4EFD"/>
    <w:sectPr w:rsidR="00EE4EF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dobe Garamond Pro Bold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28" w:rsidRDefault="007F79C0">
    <w:pPr>
      <w:pStyle w:val="Header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928" w:rsidRDefault="007F79C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D38C2"/>
    <w:multiLevelType w:val="hybridMultilevel"/>
    <w:tmpl w:val="5C0A614A"/>
    <w:lvl w:ilvl="0" w:tplc="E17CF54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095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9EADE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0E5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00F0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C7E2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B068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2C0F0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26FC2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E30DC6"/>
    <w:multiLevelType w:val="hybridMultilevel"/>
    <w:tmpl w:val="3F6A248A"/>
    <w:lvl w:ilvl="0" w:tplc="045EE4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28631A">
      <w:start w:val="1"/>
      <w:numFmt w:val="lowerLetter"/>
      <w:lvlText w:val="%2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0B2AC">
      <w:start w:val="1"/>
      <w:numFmt w:val="lowerRoman"/>
      <w:lvlText w:val="%3."/>
      <w:lvlJc w:val="left"/>
      <w:pPr>
        <w:ind w:left="177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827324">
      <w:start w:val="1"/>
      <w:numFmt w:val="decimal"/>
      <w:lvlText w:val="%4."/>
      <w:lvlJc w:val="left"/>
      <w:pPr>
        <w:ind w:left="2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50CC0A">
      <w:start w:val="1"/>
      <w:numFmt w:val="lowerLetter"/>
      <w:lvlText w:val="%5."/>
      <w:lvlJc w:val="left"/>
      <w:pPr>
        <w:ind w:left="3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3CB53C">
      <w:start w:val="1"/>
      <w:numFmt w:val="lowerRoman"/>
      <w:lvlText w:val="%6."/>
      <w:lvlJc w:val="left"/>
      <w:pPr>
        <w:ind w:left="393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E1866">
      <w:start w:val="1"/>
      <w:numFmt w:val="decimal"/>
      <w:lvlText w:val="%7."/>
      <w:lvlJc w:val="left"/>
      <w:pPr>
        <w:ind w:left="46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12C654">
      <w:start w:val="1"/>
      <w:numFmt w:val="lowerLetter"/>
      <w:lvlText w:val="%8."/>
      <w:lvlJc w:val="left"/>
      <w:pPr>
        <w:ind w:left="5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2DBA8">
      <w:start w:val="1"/>
      <w:numFmt w:val="lowerRoman"/>
      <w:lvlText w:val="%9."/>
      <w:lvlJc w:val="left"/>
      <w:pPr>
        <w:ind w:left="609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A25556"/>
    <w:multiLevelType w:val="hybridMultilevel"/>
    <w:tmpl w:val="0C78D63E"/>
    <w:lvl w:ilvl="0" w:tplc="8452BC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848A6">
      <w:start w:val="1"/>
      <w:numFmt w:val="lowerLetter"/>
      <w:lvlText w:val="%2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708684">
      <w:start w:val="1"/>
      <w:numFmt w:val="lowerRoman"/>
      <w:lvlText w:val="%3."/>
      <w:lvlJc w:val="left"/>
      <w:pPr>
        <w:ind w:left="177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7D40">
      <w:start w:val="1"/>
      <w:numFmt w:val="decimal"/>
      <w:lvlText w:val="%4."/>
      <w:lvlJc w:val="left"/>
      <w:pPr>
        <w:ind w:left="2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6B1D4">
      <w:start w:val="1"/>
      <w:numFmt w:val="lowerLetter"/>
      <w:lvlText w:val="%5."/>
      <w:lvlJc w:val="left"/>
      <w:pPr>
        <w:ind w:left="3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BC3786">
      <w:start w:val="1"/>
      <w:numFmt w:val="lowerRoman"/>
      <w:lvlText w:val="%6."/>
      <w:lvlJc w:val="left"/>
      <w:pPr>
        <w:ind w:left="393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686900">
      <w:start w:val="1"/>
      <w:numFmt w:val="decimal"/>
      <w:lvlText w:val="%7."/>
      <w:lvlJc w:val="left"/>
      <w:pPr>
        <w:ind w:left="46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DEF804">
      <w:start w:val="1"/>
      <w:numFmt w:val="lowerLetter"/>
      <w:lvlText w:val="%8."/>
      <w:lvlJc w:val="left"/>
      <w:pPr>
        <w:ind w:left="5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8E8FC">
      <w:start w:val="1"/>
      <w:numFmt w:val="lowerRoman"/>
      <w:lvlText w:val="%9."/>
      <w:lvlJc w:val="left"/>
      <w:pPr>
        <w:ind w:left="609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5F37D3"/>
    <w:multiLevelType w:val="hybridMultilevel"/>
    <w:tmpl w:val="A9B29772"/>
    <w:lvl w:ilvl="0" w:tplc="681A10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D65D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B0C3A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C69A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388E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2F9A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168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3843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1AC74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00405E"/>
    <w:multiLevelType w:val="hybridMultilevel"/>
    <w:tmpl w:val="31C235AC"/>
    <w:lvl w:ilvl="0" w:tplc="6C08D9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260A6A">
      <w:start w:val="1"/>
      <w:numFmt w:val="lowerLetter"/>
      <w:lvlText w:val="%2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A6D77C">
      <w:start w:val="1"/>
      <w:numFmt w:val="lowerRoman"/>
      <w:lvlText w:val="%3."/>
      <w:lvlJc w:val="left"/>
      <w:pPr>
        <w:ind w:left="177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6225FC">
      <w:start w:val="1"/>
      <w:numFmt w:val="decimal"/>
      <w:lvlText w:val="%4."/>
      <w:lvlJc w:val="left"/>
      <w:pPr>
        <w:ind w:left="2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92EC00">
      <w:start w:val="1"/>
      <w:numFmt w:val="lowerLetter"/>
      <w:lvlText w:val="%5."/>
      <w:lvlJc w:val="left"/>
      <w:pPr>
        <w:ind w:left="3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8E7DE">
      <w:start w:val="1"/>
      <w:numFmt w:val="lowerRoman"/>
      <w:lvlText w:val="%6."/>
      <w:lvlJc w:val="left"/>
      <w:pPr>
        <w:ind w:left="393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441F96">
      <w:start w:val="1"/>
      <w:numFmt w:val="decimal"/>
      <w:lvlText w:val="%7."/>
      <w:lvlJc w:val="left"/>
      <w:pPr>
        <w:ind w:left="46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488C5E">
      <w:start w:val="1"/>
      <w:numFmt w:val="lowerLetter"/>
      <w:lvlText w:val="%8."/>
      <w:lvlJc w:val="left"/>
      <w:pPr>
        <w:ind w:left="5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AC4E76">
      <w:start w:val="1"/>
      <w:numFmt w:val="lowerRoman"/>
      <w:lvlText w:val="%9."/>
      <w:lvlJc w:val="left"/>
      <w:pPr>
        <w:ind w:left="609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632F8B"/>
    <w:multiLevelType w:val="hybridMultilevel"/>
    <w:tmpl w:val="63DA3098"/>
    <w:lvl w:ilvl="0" w:tplc="9F84106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231D8">
      <w:start w:val="1"/>
      <w:numFmt w:val="lowerLetter"/>
      <w:lvlText w:val="%2."/>
      <w:lvlJc w:val="left"/>
      <w:pPr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5EB872">
      <w:start w:val="1"/>
      <w:numFmt w:val="lowerRoman"/>
      <w:lvlText w:val="%3."/>
      <w:lvlJc w:val="left"/>
      <w:pPr>
        <w:ind w:left="177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78433C">
      <w:start w:val="1"/>
      <w:numFmt w:val="decimal"/>
      <w:lvlText w:val="%4."/>
      <w:lvlJc w:val="left"/>
      <w:pPr>
        <w:ind w:left="24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32449C">
      <w:start w:val="1"/>
      <w:numFmt w:val="lowerLetter"/>
      <w:lvlText w:val="%5."/>
      <w:lvlJc w:val="left"/>
      <w:pPr>
        <w:ind w:left="32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7A257E">
      <w:start w:val="1"/>
      <w:numFmt w:val="lowerRoman"/>
      <w:lvlText w:val="%6."/>
      <w:lvlJc w:val="left"/>
      <w:pPr>
        <w:ind w:left="393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5094EE">
      <w:start w:val="1"/>
      <w:numFmt w:val="decimal"/>
      <w:lvlText w:val="%7."/>
      <w:lvlJc w:val="left"/>
      <w:pPr>
        <w:ind w:left="46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D0AECE">
      <w:start w:val="1"/>
      <w:numFmt w:val="lowerLetter"/>
      <w:lvlText w:val="%8."/>
      <w:lvlJc w:val="left"/>
      <w:pPr>
        <w:ind w:left="53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268D2">
      <w:start w:val="1"/>
      <w:numFmt w:val="lowerRoman"/>
      <w:lvlText w:val="%9."/>
      <w:lvlJc w:val="left"/>
      <w:pPr>
        <w:ind w:left="609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9914935"/>
    <w:multiLevelType w:val="hybridMultilevel"/>
    <w:tmpl w:val="86FC1414"/>
    <w:lvl w:ilvl="0" w:tplc="898AEF0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808D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A8BE0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785F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80F2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6F54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F409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625C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6883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D704F74"/>
    <w:multiLevelType w:val="hybridMultilevel"/>
    <w:tmpl w:val="AB4069A4"/>
    <w:lvl w:ilvl="0" w:tplc="54CEDE4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5C9C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20C9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1C11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9A32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D84DC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1CC3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29E9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FCBC2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  <w:num w:numId="4">
    <w:abstractNumId w:val="6"/>
  </w:num>
  <w:num w:numId="5">
    <w:abstractNumId w:val="4"/>
    <w:lvlOverride w:ilvl="0">
      <w:startOverride w:val="3"/>
    </w:lvlOverride>
  </w:num>
  <w:num w:numId="6">
    <w:abstractNumId w:val="3"/>
  </w:num>
  <w:num w:numId="7">
    <w:abstractNumId w:val="5"/>
    <w:lvlOverride w:ilvl="0">
      <w:startOverride w:val="4"/>
    </w:lvlOverride>
  </w:num>
  <w:num w:numId="8">
    <w:abstractNumId w:val="7"/>
  </w:num>
  <w:num w:numId="9">
    <w:abstractNumId w:val="7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56"/>
    <w:rsid w:val="00C40B56"/>
    <w:rsid w:val="00E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5BF1"/>
  <w15:chartTrackingRefBased/>
  <w15:docId w15:val="{340E14ED-CC04-4952-ABFF-023E90A5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0B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C40B5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customStyle="1" w:styleId="Body">
    <w:name w:val="Body"/>
    <w:rsid w:val="00C40B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rsid w:val="00C40B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96FEEA45EA147B12EA8B2C684767B" ma:contentTypeVersion="8" ma:contentTypeDescription="Create a new document." ma:contentTypeScope="" ma:versionID="6e60bdb4802534d86e230d1f93816a07">
  <xsd:schema xmlns:xsd="http://www.w3.org/2001/XMLSchema" xmlns:xs="http://www.w3.org/2001/XMLSchema" xmlns:p="http://schemas.microsoft.com/office/2006/metadata/properties" xmlns:ns2="aaf3fdd5-878a-45aa-b94c-05f973c6e994" xmlns:ns3="277d7b73-6ee7-475d-966e-9555ba41402c" targetNamespace="http://schemas.microsoft.com/office/2006/metadata/properties" ma:root="true" ma:fieldsID="39b09f2744944b390e3e6fe197658068" ns2:_="" ns3:_="">
    <xsd:import namespace="aaf3fdd5-878a-45aa-b94c-05f973c6e994"/>
    <xsd:import namespace="277d7b73-6ee7-475d-966e-9555ba414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3fdd5-878a-45aa-b94c-05f973c6e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d7b73-6ee7-475d-966e-9555ba414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B9215-13D2-4AB3-B2D8-19681F6E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3fdd5-878a-45aa-b94c-05f973c6e994"/>
    <ds:schemaRef ds:uri="277d7b73-6ee7-475d-966e-9555ba414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32B6C-89EF-497A-9E73-25527B537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7E4F3D-31DD-4554-9353-BD44FC1A13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Johnson</dc:creator>
  <cp:keywords/>
  <dc:description/>
  <cp:lastModifiedBy>Danica Johnson</cp:lastModifiedBy>
  <cp:revision>1</cp:revision>
  <dcterms:created xsi:type="dcterms:W3CDTF">2018-08-24T17:34:00Z</dcterms:created>
  <dcterms:modified xsi:type="dcterms:W3CDTF">2018-08-24T17:42:00Z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0x0101003E396FEEA45EA147B12EA8B2C684767B</vt:lpwstr>
  </property>
</Properties>
</file>